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Ajťák/Ajťačka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Splněním prokážu, že běžné činnosti na počítači mi nedělají problém. Zjišťuji, jak součástky fungují</w:t>
      </w:r>
      <w:r w:rsidDel="00000000" w:rsidR="00000000" w:rsidRPr="00000000">
        <w:rPr>
          <w:i w:val="1"/>
          <w:rtl w:val="0"/>
        </w:rPr>
        <w:t xml:space="preserve">. Vím, že počítač a internet s sebou přinášejí nejen zábavu, ale i užitek a některá úskalí.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Napíšu vedení e-mail, se seznamem věcí na výlet.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Součástky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Najdu na internetu obrázky součástí, ze kterých se skládá stolní počítač nebo notebook. Obrázky uložím na flashdisk, vytvořím dokument s jejich popisky, a spolu s</w:t>
      </w:r>
      <w:r w:rsidDel="00000000" w:rsidR="00000000" w:rsidRPr="00000000">
        <w:rPr>
          <w:rtl w:val="0"/>
        </w:rPr>
        <w:t xml:space="preserve"> někým z vedení oddílu či příbuzných </w:t>
      </w:r>
      <w:r w:rsidDel="00000000" w:rsidR="00000000" w:rsidRPr="00000000">
        <w:rPr>
          <w:rtl w:val="0"/>
        </w:rPr>
        <w:t xml:space="preserve">je vytisknu. </w:t>
      </w:r>
      <w:r w:rsidDel="00000000" w:rsidR="00000000" w:rsidRPr="00000000">
        <w:rPr>
          <w:rtl w:val="0"/>
        </w:rPr>
        <w:t xml:space="preserve">Na schůzce obrázky součástí počítače sestavíme k sobě jako jsou ve skutečném počítači, a šestce řeknu, k čemu která součást slouží.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Nové slovo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V článku o počítačích najdu jedno slovo, kterému nerozumím. Zkusím ho vyhledat na internetu a vysvětlit vedení, co znamená.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Počítačová hra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Najdu počítačovou hru, která pomáhá procvičovat znalosti a </w:t>
      </w:r>
      <w:r w:rsidDel="00000000" w:rsidR="00000000" w:rsidRPr="00000000">
        <w:rPr>
          <w:rtl w:val="0"/>
        </w:rPr>
        <w:t xml:space="preserve">zahrajeme si ji s kamarádkou nebo kamarádem.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Virus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Zjistím, co je to počítačový virus. </w:t>
      </w:r>
      <w:r w:rsidDel="00000000" w:rsidR="00000000" w:rsidRPr="00000000">
        <w:rPr>
          <w:rtl w:val="0"/>
        </w:rPr>
        <w:t xml:space="preserve">Nakreslím </w:t>
      </w:r>
      <w:r w:rsidDel="00000000" w:rsidR="00000000" w:rsidRPr="00000000">
        <w:rPr>
          <w:rtl w:val="0"/>
        </w:rPr>
        <w:t xml:space="preserve">obrázek (sehraji scénku, převyprávím příběh, …), který ukazuje, jak se virus může dostat do počítače..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Kyberšikana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Vysvětlím šestce, co je to kyberšikana a dohromady s vedoucími vymyslíme, jak na ni reagovat.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Klávesnice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Seženu starou klávesnici, vyloupu z ní písmenka a zkusíme se šestkou poskládat co nejvíce slov za sebou. Potom zkusíme klávesnici složit do původního tvaru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rtl w:val="0"/>
        </w:rPr>
        <w:t xml:space="preserve">zkusíme vysvětlit,</w:t>
      </w:r>
      <w:r w:rsidDel="00000000" w:rsidR="00000000" w:rsidRPr="00000000">
        <w:rPr>
          <w:rtl w:val="0"/>
        </w:rPr>
        <w:t xml:space="preserve"> proč je zrovna takto a jestli jsou i další varianty.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Průzkum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Před výpravou s oddílem nebo s rodinou do neznámého místa o tomto místě vy</w:t>
      </w:r>
      <w:r w:rsidDel="00000000" w:rsidR="00000000" w:rsidRPr="00000000">
        <w:rPr>
          <w:rtl w:val="0"/>
        </w:rPr>
        <w:t xml:space="preserve">hledám dostupné informace, vytisknu je a ukážu je ostatním.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Zdraví</w:t>
      </w:r>
      <w:r w:rsidDel="00000000" w:rsidR="00000000" w:rsidRPr="00000000">
        <w:rPr>
          <w:rtl w:val="0"/>
        </w:rPr>
        <w:t xml:space="preserve">. Ztvárním obrázkem, hranou scénkou, videem nebo i jinak</w:t>
      </w:r>
      <w:r w:rsidDel="00000000" w:rsidR="00000000" w:rsidRPr="00000000">
        <w:rPr>
          <w:rtl w:val="0"/>
        </w:rPr>
        <w:t xml:space="preserve">, co se stane, když budu moc dlouho sedět u počítače nebo tabletu</w:t>
      </w:r>
      <w:r w:rsidDel="00000000" w:rsidR="00000000" w:rsidRPr="00000000">
        <w:rPr>
          <w:rtl w:val="0"/>
        </w:rPr>
        <w:t xml:space="preserve">. Výsledek ukáži šestce.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Použití počítače</w:t>
      </w:r>
      <w:r w:rsidDel="00000000" w:rsidR="00000000" w:rsidRPr="00000000">
        <w:rPr>
          <w:rtl w:val="0"/>
        </w:rPr>
        <w:t xml:space="preserve">. Aspoň den si budu všímat, kde všude a za jakým účelem (místa, povolání, ...) se používají počítače, tablety apod. Vyberu nejzajímavější použití.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